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40" w:before="0"/>
      </w:pPr>
      <w:r>
        <w:rPr>
          <w:rFonts w:ascii="Calibri" w:cs="Calibri" w:eastAsia="Calibri" w:hAnsi="Calibri"/>
          <w:b/>
          <w:bCs/>
          <w:color w:val="C2410C"/>
          <w:sz w:val="22"/>
          <w:szCs w:val="22"/>
        </w:rPr>
        <w:t xml:space="preserve">Pracownia diagnostyki i eksploatacji UTK</w:t>
      </w:r>
    </w:p>
    <w:p>
      <w:pPr>
        <w:spacing w:after="120" w:before="0"/>
      </w:pPr>
      <w:r>
        <w:rPr>
          <w:rFonts w:ascii="Calibri" w:cs="Calibri" w:eastAsia="Calibri" w:hAnsi="Calibri"/>
          <w:color w:val="5A6475"/>
          <w:sz w:val="20"/>
          <w:szCs w:val="20"/>
        </w:rPr>
        <w:t xml:space="preserve">Sprawozdanie · Rok 2 · Zadanie 23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600"/>
        <w:gridCol w:w="1200"/>
        <w:gridCol w:w="1500"/>
        <w:gridCol w:w="1600"/>
        <w:gridCol w:w="1738"/>
      </w:tblGrid>
      <w:tr>
        <w:trPr>
          <w:tblHeader/>
        </w:trPr>
        <w:tc>
          <w:tcPr>
            <w:tcW w:type="dxa" w:w="3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Imię i nazwisko</w:t>
            </w:r>
          </w:p>
        </w:tc>
        <w:tc>
          <w:tcPr>
            <w:tcW w:type="dxa" w:w="12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Klasa</w:t>
            </w:r>
          </w:p>
        </w:tc>
        <w:tc>
          <w:tcPr>
            <w:tcW w:type="dxa" w:w="15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Data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Nr stanowiska</w:t>
            </w:r>
          </w:p>
        </w:tc>
        <w:tc>
          <w:tcPr>
            <w:tcW w:type="dxa" w:w="17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Ocena</w:t>
            </w:r>
          </w:p>
        </w:tc>
      </w:tr>
      <w:tr>
        <w:trPr>
          <w:trHeight w:val="400" w:hRule="atLeast"/>
        </w:trPr>
        <w:tc>
          <w:tcPr>
            <w:tcW w:type="dxa" w:w="3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2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5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7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40" w:before="20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Temat ćwiczenia:</w:t>
      </w:r>
    </w:p>
    <w:p>
      <w:pPr>
        <w:spacing w:after="120" w:before="0"/>
      </w:pPr>
      <w:r>
        <w:rPr>
          <w:rFonts w:ascii="Calibri" w:cs="Calibri" w:eastAsia="Calibri" w:hAnsi="Calibri"/>
          <w:b/>
          <w:bCs/>
          <w:sz w:val="30"/>
          <w:szCs w:val="30"/>
        </w:rPr>
        <w:t xml:space="preserve">Zużycie energii i koszty eksploatacji</w:t>
      </w:r>
    </w:p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I. Wstęp teoretyczny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Własnymi słowami opisz zagadnienia potrzebne do wykonania zadania — bez przepisywania książek i Wikipedii. Podaj wykorzystane źródła.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1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4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Źródła: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6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II. Cel i zakres ćwiczenia</w:t>
      </w:r>
    </w:p>
    <w:p>
      <w:pPr>
        <w:spacing w:after="80" w:before="0"/>
      </w:pPr>
      <w:r>
        <w:rPr>
          <w:rFonts w:ascii="Calibri" w:cs="Calibri" w:eastAsia="Calibri" w:hAnsi="Calibri"/>
          <w:color w:val="38445A"/>
          <w:sz w:val="20"/>
          <w:szCs w:val="20"/>
        </w:rPr>
        <w:t xml:space="preserve">Cel podany w instrukcji: Zmierzenie lub oszacowanie poboru mocy komputera i laptopa w różnych stanach pracy oraz obliczenie rocznego kosztu energii pracowni i oszczędności z planów zasilania i usypiania.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Napisz, jak rozumiesz cel, jakie wyniki przewidujesz i jak zamierzasz je osiągnąć.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2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III. Parametry komputera, narzędzia i oprogramowanie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800"/>
        <w:gridCol w:w="5838"/>
      </w:tblGrid>
      <w:tr>
        <w:trPr>
          <w:tblHeader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Parametr stanowiska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Wartość</w:t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Komputer (stacjonarny / laptop, model)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Procesor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Pamięć RAM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Dysk(i)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System operacyjny i wersja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/>
      </w:pP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800"/>
        <w:gridCol w:w="1600"/>
        <w:gridCol w:w="4238"/>
      </w:tblGrid>
      <w:tr>
        <w:trPr>
          <w:tblHeader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Narzędzie / program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Wersja</w:t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Do czego użyto</w:t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HWiNFO (portable)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Cinebench 2026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powercfg (wbudowany)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Arkusz kalkulacyjny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IV. Wykonanie ćwiczenia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Opisz dokładnie, co zrobiłeś w każdym kroku, tak aby inna osoba mogła powtórzyć ćwiczenie. Dodaj zrzuty ekranu lub zdjęcia z podpisami.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1: Pomiar stacjonarki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2: Laptop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3: Plany zasilania i uśpienie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4: Koszty pracowni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V. Wyniki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Uzupełnij tabele. Wykresy i zrzuty ekranu wklej pod tabelami.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Pobór mocy w stanach pracy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2409"/>
        <w:gridCol w:w="2409"/>
        <w:gridCol w:w="2409"/>
        <w:gridCol w:w="2411"/>
      </w:tblGrid>
      <w:tr>
        <w:trPr>
          <w:tblHeader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Stan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Stacjonarka — watomierz [W]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Stacjonarka — HWiNFO / szacunek [W]</w:t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Laptop — bateria lub watomierz [W]</w:t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Bezczynność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Praca biurowa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Pełne obciążenie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Uśpienie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Wyłączony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Roczny koszt energii pracowni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2409"/>
        <w:gridCol w:w="2409"/>
        <w:gridCol w:w="2409"/>
        <w:gridCol w:w="2411"/>
      </w:tblGrid>
      <w:tr>
        <w:trPr>
          <w:tblHeader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Wariant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Energia roczna [kWh]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Koszt [zł]</w:t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Różnica względem A [zł]</w:t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A — bez usypiania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—</w:t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B — usypianie po 15 min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C — włączone na noc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VI. Analiza wyników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To najważniejsza część sprawozdania: zinterpretuj wyniki, porównaj z danymi producenta lub literaturą, wyjaśnij odstępstwa.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Wpisz założenia: cena 1 kWh (źródło), liczba stanowisk, godziny i dni pracy.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Pokaż obliczenia energii i kosztu dla wariantu A (wzór i podstawienie).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Wklej wynik powercfg /a i opisz dostępne stany uśpienia.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4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Napisz zalecenia dla dyrekcji (3–5 punktów) z szacunkiem oszczędności.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VII. Odpowiedzi na pytania kontrolne</w:t>
      </w:r>
    </w:p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1. Dlaczego odczyt CPU Package Power z HWiNFO nie jest poborem mocy całego komputera z gniazdka?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2. Czym różni się uśpienie od hibernacji pod względem poboru energii i czasu powrotu do pracy?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3. Dlaczego sprawność zasilacza wpływa na koszty eksploatacji? Co oznaczają certyfikaty 80 PLUS?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4. Dlaczego komputer „wyłączony” nadal może pobierać energię z sieci?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VIII. Wnioski, uwagi i spostrzeżenia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sectPr>
      <w:footerReference w:type="default" r:id="rId7"/>
      <w:pgSz w:w="11906" w:h="16838" w:orient="portrait"/>
      <w:pgMar w:top="1134" w:right="1134" w:bottom="1134" w:left="1134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right"/>
    </w:pPr>
    <w:r>
      <w:rPr>
        <w:rFonts w:ascii="Calibri" w:cs="Calibri" w:eastAsia="Calibri" w:hAnsi="Calibri"/>
        <w:color w:val="5A6475"/>
        <w:sz w:val="16"/>
        <w:szCs w:val="16"/>
      </w:rPr>
      <w:t xml:space="preserve">Eksploatacja UTK · Rok 2 · Zadanie 23 · strona </w:t>
    </w:r>
    <w:r>
      <w:rPr>
        <w:rFonts w:ascii="Calibri" w:cs="Calibri" w:eastAsia="Calibri" w:hAnsi="Calibri"/>
        <w:color w:val="5A6475"/>
        <w:sz w:val="16"/>
        <w:szCs w:val="16"/>
      </w:rPr>
      <w:fldChar w:fldCharType="begin"/>
      <w:instrText xml:space="preserve">PAGE</w:instrText>
      <w:fldChar w:fldCharType="separate"/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  <w:sz w:val="21"/>
        <w:szCs w:val="21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oter" Target="footer1.xml"/><Relationship Id="rId8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Sprawozdanie — Rok 2, Zadanie 23: Zużycie energii i koszty eksploatacji</dc:title>
  <dc:creator>Pracownia UTK</dc:creator>
  <cp:lastModifiedBy>Un-named</cp:lastModifiedBy>
  <cp:revision>1</cp:revision>
  <dcterms:created xsi:type="dcterms:W3CDTF">2026-10-20T08:29:21.104Z</dcterms:created>
  <dcterms:modified xsi:type="dcterms:W3CDTF">2026-10-20T08:29:21.104Z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